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02AA" w14:textId="136CF0F0" w:rsidR="008E2C15" w:rsidRPr="00F1274F" w:rsidRDefault="00F1274F">
      <w:pPr>
        <w:pStyle w:val="p1"/>
        <w:rPr>
          <w:rFonts w:ascii="UICTFontTextStyleBody" w:hAnsi="UICTFontTextStyleBody"/>
        </w:rPr>
      </w:pPr>
      <w:r>
        <w:rPr>
          <w:rFonts w:ascii="UICTFontTextStyleBody" w:hAnsi="UICTFontTextStyleBody"/>
          <w:noProof/>
        </w:rPr>
        <w:drawing>
          <wp:anchor distT="0" distB="0" distL="114300" distR="114300" simplePos="0" relativeHeight="251659264" behindDoc="0" locked="0" layoutInCell="1" allowOverlap="1" wp14:anchorId="4D4AC22A" wp14:editId="24BAFE19">
            <wp:simplePos x="0" y="0"/>
            <wp:positionH relativeFrom="column">
              <wp:posOffset>1974215</wp:posOffset>
            </wp:positionH>
            <wp:positionV relativeFrom="paragraph">
              <wp:posOffset>130175</wp:posOffset>
            </wp:positionV>
            <wp:extent cx="1433830" cy="161290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3383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325BA" w14:textId="77777777" w:rsidR="008E2C15" w:rsidRDefault="008E2C15">
      <w:pPr>
        <w:pStyle w:val="p1"/>
      </w:pPr>
      <w:r>
        <w:rPr>
          <w:rStyle w:val="s1"/>
        </w:rPr>
        <w:t>PARENT CODE OF CONDUCT</w:t>
      </w:r>
    </w:p>
    <w:p w14:paraId="2CAB0E9D" w14:textId="77777777" w:rsidR="008E2C15" w:rsidRDefault="008E2C15">
      <w:pPr>
        <w:pStyle w:val="p1"/>
      </w:pPr>
      <w:r>
        <w:rPr>
          <w:rStyle w:val="s1"/>
        </w:rPr>
        <w:t>This Code of Conduct has been developed to clarify and define standards of ethical and moral behavior from parents/guardians of players affiliated with the EAST DUPLIN SOCCER CLUB RESPONSIBILITIES TO EDSC PLAYERS</w:t>
      </w:r>
    </w:p>
    <w:p w14:paraId="395C5FCC" w14:textId="77777777" w:rsidR="008E2C15" w:rsidRDefault="008E2C15">
      <w:pPr>
        <w:pStyle w:val="p1"/>
      </w:pPr>
      <w:r>
        <w:rPr>
          <w:rStyle w:val="s1"/>
        </w:rPr>
        <w:t>1. Parents shall place the safety and welfare of players above the value of winning.</w:t>
      </w:r>
    </w:p>
    <w:p w14:paraId="27D3E8E2" w14:textId="77777777" w:rsidR="008E2C15" w:rsidRDefault="008E2C15">
      <w:pPr>
        <w:pStyle w:val="p1"/>
      </w:pPr>
      <w:r>
        <w:rPr>
          <w:rStyle w:val="s1"/>
        </w:rPr>
        <w:t>2. Parents shall encourage all players to play within the FIFA Laws of the Game and within</w:t>
      </w:r>
    </w:p>
    <w:p w14:paraId="0799DC6E" w14:textId="77777777" w:rsidR="008E2C15" w:rsidRDefault="008E2C15">
      <w:pPr>
        <w:pStyle w:val="p1"/>
      </w:pPr>
      <w:r>
        <w:rPr>
          <w:rStyle w:val="s1"/>
        </w:rPr>
        <w:t>the spirit of the game at all times.</w:t>
      </w:r>
    </w:p>
    <w:p w14:paraId="34AA0F86" w14:textId="77777777" w:rsidR="008E2C15" w:rsidRDefault="008E2C15">
      <w:pPr>
        <w:pStyle w:val="p1"/>
      </w:pPr>
      <w:r>
        <w:rPr>
          <w:rStyle w:val="s1"/>
        </w:rPr>
        <w:t>3. Parents shall consistently encourage appropriate player behavior in all situations.</w:t>
      </w:r>
    </w:p>
    <w:p w14:paraId="7B225DEB" w14:textId="77777777" w:rsidR="008E2C15" w:rsidRDefault="008E2C15">
      <w:pPr>
        <w:pStyle w:val="p1"/>
      </w:pPr>
      <w:r>
        <w:rPr>
          <w:rStyle w:val="s1"/>
        </w:rPr>
        <w:t>RESPONSIBILITIES TO OPPONENTS</w:t>
      </w:r>
    </w:p>
    <w:p w14:paraId="707A0331" w14:textId="77777777" w:rsidR="008E2C15" w:rsidRDefault="008E2C15">
      <w:pPr>
        <w:pStyle w:val="p1"/>
      </w:pPr>
      <w:r>
        <w:rPr>
          <w:rStyle w:val="s1"/>
        </w:rPr>
        <w:t>1. Parents shall afford to opponents (including coaches and supporters) the respect expected by the FIFA Laws of the Game and the spirit of competition.</w:t>
      </w:r>
    </w:p>
    <w:p w14:paraId="13D974B3" w14:textId="77777777" w:rsidR="008E2C15" w:rsidRDefault="008E2C15">
      <w:pPr>
        <w:pStyle w:val="p1"/>
      </w:pPr>
      <w:r>
        <w:rPr>
          <w:rStyle w:val="s1"/>
        </w:rPr>
        <w:t>2. Parents shall encourage and expect players to engage in fair-play without the intent of causing injury to an opponent.</w:t>
      </w:r>
    </w:p>
    <w:p w14:paraId="185EC149" w14:textId="77777777" w:rsidR="008E2C15" w:rsidRDefault="008E2C15">
      <w:pPr>
        <w:pStyle w:val="p1"/>
      </w:pPr>
      <w:r>
        <w:rPr>
          <w:rStyle w:val="s1"/>
        </w:rPr>
        <w:t>3. Parents shall not engage in any physical or verbal confrontation with any opposing player, coach, or supporter.</w:t>
      </w:r>
    </w:p>
    <w:p w14:paraId="0629C139" w14:textId="77777777" w:rsidR="008E2C15" w:rsidRDefault="008E2C15">
      <w:pPr>
        <w:pStyle w:val="p1"/>
      </w:pPr>
      <w:r>
        <w:rPr>
          <w:rStyle w:val="s1"/>
        </w:rPr>
        <w:t>RESPONSIBILITIES TO THE GAME</w:t>
      </w:r>
    </w:p>
    <w:p w14:paraId="0AE667ED" w14:textId="77777777" w:rsidR="008E2C15" w:rsidRDefault="008E2C15">
      <w:pPr>
        <w:pStyle w:val="p1"/>
      </w:pPr>
      <w:r>
        <w:rPr>
          <w:rStyle w:val="s1"/>
        </w:rPr>
        <w:t>1. Parents shall be aware of the FIFA Laws of the Game and shall encourage players to adhere to the letter and spirit of the FIFA Laws of the Game.</w:t>
      </w:r>
    </w:p>
    <w:p w14:paraId="442D95C3" w14:textId="77777777" w:rsidR="008E2C15" w:rsidRDefault="008E2C15">
      <w:pPr>
        <w:pStyle w:val="p1"/>
      </w:pPr>
      <w:r>
        <w:rPr>
          <w:rStyle w:val="s1"/>
        </w:rPr>
        <w:t>2. Parents shall support team leadership.</w:t>
      </w:r>
    </w:p>
    <w:p w14:paraId="23D72931" w14:textId="77777777" w:rsidR="008E2C15" w:rsidRDefault="008E2C15">
      <w:pPr>
        <w:pStyle w:val="p1"/>
      </w:pPr>
      <w:r>
        <w:rPr>
          <w:rStyle w:val="s1"/>
        </w:rPr>
        <w:t>3. Parents shall not “coach” or offer any advice to players during the game</w:t>
      </w:r>
    </w:p>
    <w:p w14:paraId="1053FDFE" w14:textId="77777777" w:rsidR="008E2C15" w:rsidRDefault="008E2C15">
      <w:pPr>
        <w:pStyle w:val="p1"/>
      </w:pPr>
      <w:r>
        <w:rPr>
          <w:rStyle w:val="s1"/>
        </w:rPr>
        <w:t>RESPONSIBILITIES TO OFFICIALS</w:t>
      </w:r>
    </w:p>
    <w:p w14:paraId="0143ADCD" w14:textId="77777777" w:rsidR="008E2C15" w:rsidRDefault="008E2C15">
      <w:pPr>
        <w:pStyle w:val="p1"/>
      </w:pPr>
      <w:r>
        <w:rPr>
          <w:rStyle w:val="s1"/>
        </w:rPr>
        <w:t>1. Parents shall extend respect and courtesy to match and competition officials at all times.</w:t>
      </w:r>
    </w:p>
    <w:p w14:paraId="1C6F519D" w14:textId="77777777" w:rsidR="008E2C15" w:rsidRDefault="008E2C15">
      <w:pPr>
        <w:pStyle w:val="p1"/>
      </w:pPr>
      <w:r>
        <w:rPr>
          <w:rStyle w:val="s1"/>
        </w:rPr>
        <w:t>2. Parent shall not directly or indirectly engage officials at any time before, during or after</w:t>
      </w:r>
    </w:p>
    <w:p w14:paraId="759ABA17" w14:textId="77777777" w:rsidR="008E2C15" w:rsidRDefault="008E2C15">
      <w:pPr>
        <w:pStyle w:val="p1"/>
      </w:pPr>
      <w:r>
        <w:rPr>
          <w:rStyle w:val="s1"/>
        </w:rPr>
        <w:t>the game.</w:t>
      </w:r>
    </w:p>
    <w:p w14:paraId="4BE209B1" w14:textId="77777777" w:rsidR="008E2C15" w:rsidRDefault="008E2C15">
      <w:pPr>
        <w:pStyle w:val="p1"/>
      </w:pPr>
      <w:r>
        <w:rPr>
          <w:rStyle w:val="s1"/>
        </w:rPr>
        <w:t>3. Parents shall not incite players, coaches or spectators into conduct towards officials that</w:t>
      </w:r>
    </w:p>
    <w:p w14:paraId="399A9ACD" w14:textId="77777777" w:rsidR="008E2C15" w:rsidRDefault="008E2C15">
      <w:pPr>
        <w:pStyle w:val="p1"/>
      </w:pPr>
      <w:r>
        <w:rPr>
          <w:rStyle w:val="s1"/>
        </w:rPr>
        <w:t>is contrary to the Laws of the Game.</w:t>
      </w:r>
    </w:p>
    <w:p w14:paraId="7B317998" w14:textId="77777777" w:rsidR="008E2C15" w:rsidRDefault="008E2C15">
      <w:pPr>
        <w:pStyle w:val="p1"/>
      </w:pPr>
      <w:r>
        <w:rPr>
          <w:rStyle w:val="s1"/>
        </w:rPr>
        <w:t>4. Parents shall use their influence and authority to deter inappropriate conduct by</w:t>
      </w:r>
    </w:p>
    <w:p w14:paraId="3412B53B" w14:textId="77777777" w:rsidR="008E2C15" w:rsidRDefault="008E2C15">
      <w:pPr>
        <w:pStyle w:val="p1"/>
      </w:pPr>
      <w:r>
        <w:rPr>
          <w:rStyle w:val="s1"/>
        </w:rPr>
        <w:t>supporters towards officials and opponents.</w:t>
      </w:r>
    </w:p>
    <w:p w14:paraId="4CBF5965" w14:textId="77777777" w:rsidR="008E2C15" w:rsidRDefault="008E2C15">
      <w:pPr>
        <w:pStyle w:val="p1"/>
      </w:pPr>
      <w:r>
        <w:rPr>
          <w:rStyle w:val="s1"/>
        </w:rPr>
        <w:t>RESPONSIBILITIES TO NCYSA, (ECSA) Eastern Coastal Soccer Association, and EDSC</w:t>
      </w:r>
    </w:p>
    <w:p w14:paraId="63D56409" w14:textId="77777777" w:rsidR="008E2C15" w:rsidRDefault="008E2C15">
      <w:pPr>
        <w:pStyle w:val="p1"/>
      </w:pPr>
      <w:r>
        <w:rPr>
          <w:rStyle w:val="s1"/>
        </w:rPr>
        <w:t>1. Parents shall comply with the rules, policies and procedures established by NCYSA, (ECSA) Eastern Coastal Soccer Association, and EDSC</w:t>
      </w:r>
    </w:p>
    <w:p w14:paraId="0C6BA023" w14:textId="77777777" w:rsidR="008E2C15" w:rsidRDefault="008E2C15">
      <w:pPr>
        <w:pStyle w:val="p2"/>
      </w:pPr>
    </w:p>
    <w:p w14:paraId="17EB23A7" w14:textId="77777777" w:rsidR="008E2C15" w:rsidRDefault="008E2C15">
      <w:pPr>
        <w:pStyle w:val="p1"/>
      </w:pPr>
      <w:r>
        <w:rPr>
          <w:rStyle w:val="s1"/>
        </w:rPr>
        <w:t>2. Parents shall become aware of the rules, policies and procedures of NCYSA, (ECSA) Eastern Coastal Soccer Association, and EDSC regarding player and team eligibility, team formation, and recruiting.</w:t>
      </w:r>
    </w:p>
    <w:p w14:paraId="32C37557" w14:textId="77777777" w:rsidR="008E2C15" w:rsidRDefault="008E2C15">
      <w:pPr>
        <w:pStyle w:val="p1"/>
      </w:pPr>
      <w:r>
        <w:rPr>
          <w:rStyle w:val="s1"/>
        </w:rPr>
        <w:lastRenderedPageBreak/>
        <w:t>3. Parents shall refer disputes, appeals and disciplinary reports to proper authorities as designed by NCYSA, (ECSA) Eastern Coastal Soccer Association, and EDSC</w:t>
      </w:r>
    </w:p>
    <w:p w14:paraId="0F7962E0" w14:textId="77777777" w:rsidR="008E2C15" w:rsidRDefault="008E2C15">
      <w:pPr>
        <w:pStyle w:val="p1"/>
      </w:pPr>
      <w:r>
        <w:rPr>
          <w:rStyle w:val="s1"/>
        </w:rPr>
        <w:t>We understand that we are responsible for our behavior and that of any family member or other spectators with us at an event.</w:t>
      </w:r>
    </w:p>
    <w:p w14:paraId="3ED2DDCD" w14:textId="77777777" w:rsidR="008E2C15" w:rsidRDefault="008E2C15">
      <w:pPr>
        <w:pStyle w:val="p1"/>
      </w:pPr>
      <w:r>
        <w:rPr>
          <w:rStyle w:val="s1"/>
        </w:rPr>
        <w:t>We understand that improper behavior at a match, practice or other EDSC sponsored activity may result in a parent being asked to leave the field or the event by a referee, team official or EDSC club official.</w:t>
      </w:r>
    </w:p>
    <w:p w14:paraId="3A93E4AE" w14:textId="365883CC" w:rsidR="008E2C15" w:rsidRDefault="008E2C15">
      <w:pPr>
        <w:pStyle w:val="p1"/>
      </w:pPr>
      <w:r>
        <w:rPr>
          <w:rStyle w:val="s1"/>
        </w:rPr>
        <w:t>We understand that (upon review)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NCYSA, (ECSA) Eastern Coastal Soccer Association, and EDSC or other organization can, and will if necessary, suspend our individual privilege to watch our child play should we behave in a manner that violates the Parent Code of Conduct.</w:t>
      </w:r>
    </w:p>
    <w:p w14:paraId="56B8AD91" w14:textId="5D4609EC" w:rsidR="008E2C15" w:rsidRDefault="008E2C15">
      <w:pPr>
        <w:pStyle w:val="p2"/>
      </w:pPr>
    </w:p>
    <w:p w14:paraId="05E78306" w14:textId="77777777" w:rsidR="008E2C15" w:rsidRDefault="008E2C15">
      <w:pPr>
        <w:pStyle w:val="p1"/>
      </w:pPr>
      <w:r>
        <w:rPr>
          <w:rStyle w:val="s1"/>
        </w:rPr>
        <w:t>Regards East Duplin Soccer Club Board</w:t>
      </w:r>
    </w:p>
    <w:p w14:paraId="269310B0" w14:textId="1C305D5A" w:rsidR="008E2C15" w:rsidRDefault="008E2C15"/>
    <w:sectPr w:rsidR="008E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15"/>
    <w:rsid w:val="00115313"/>
    <w:rsid w:val="001658E3"/>
    <w:rsid w:val="003B5A1D"/>
    <w:rsid w:val="00443841"/>
    <w:rsid w:val="00471FC7"/>
    <w:rsid w:val="004F7DB7"/>
    <w:rsid w:val="008E2C15"/>
    <w:rsid w:val="009A5025"/>
    <w:rsid w:val="00A1713E"/>
    <w:rsid w:val="00D756CC"/>
    <w:rsid w:val="00F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11BAA"/>
  <w15:chartTrackingRefBased/>
  <w15:docId w15:val="{7E45629F-B81A-B74A-9A01-F49D22A5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E2C15"/>
    <w:rPr>
      <w:rFonts w:ascii=".AppleSystemUIFont" w:hAnsi=".AppleSystemUIFont" w:cs="Times New Roman"/>
      <w:sz w:val="23"/>
      <w:szCs w:val="23"/>
    </w:rPr>
  </w:style>
  <w:style w:type="paragraph" w:customStyle="1" w:styleId="p2">
    <w:name w:val="p2"/>
    <w:basedOn w:val="Normal"/>
    <w:rsid w:val="008E2C15"/>
    <w:rPr>
      <w:rFonts w:ascii=".AppleSystemUIFont" w:hAnsi=".AppleSystemUIFont" w:cs="Times New Roman"/>
      <w:sz w:val="23"/>
      <w:szCs w:val="23"/>
    </w:rPr>
  </w:style>
  <w:style w:type="character" w:customStyle="1" w:styleId="s1">
    <w:name w:val="s1"/>
    <w:basedOn w:val="DefaultParagraphFont"/>
    <w:rsid w:val="008E2C15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8E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Shoup</dc:creator>
  <cp:keywords/>
  <dc:description/>
  <cp:lastModifiedBy>Randall Shoup</cp:lastModifiedBy>
  <cp:revision>2</cp:revision>
  <dcterms:created xsi:type="dcterms:W3CDTF">2022-10-13T20:08:00Z</dcterms:created>
  <dcterms:modified xsi:type="dcterms:W3CDTF">2022-10-13T20:08:00Z</dcterms:modified>
</cp:coreProperties>
</file>